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99" w:rsidRPr="00C14012" w:rsidRDefault="00C14012">
      <w:pPr>
        <w:rPr>
          <w:b/>
        </w:rPr>
      </w:pPr>
      <w:r w:rsidRPr="00C14012">
        <w:rPr>
          <w:b/>
        </w:rPr>
        <w:t>Deadwood Dick</w:t>
      </w:r>
    </w:p>
    <w:p w:rsidR="00C14012" w:rsidRDefault="00C14012">
      <w:pPr>
        <w:rPr>
          <w:b/>
        </w:rPr>
      </w:pPr>
      <w:r w:rsidRPr="00C14012">
        <w:rPr>
          <w:b/>
        </w:rPr>
        <w:t>By Tom Taggart</w:t>
      </w:r>
    </w:p>
    <w:p w:rsidR="00C14012" w:rsidRPr="00C14012" w:rsidRDefault="00C14012">
      <w:r w:rsidRPr="00C14012">
        <w:t>Here's the dramatization of a bloodthirsty dime novel just like those Grandfather used to read in secret. The lure of the Old West of heroes, of redskins biting the dust, of lily pure maidens and black hearted gamblers, of the never ending "Game of Gold" is still with us. In 1876 Edward L. Wheeler started turning out novels about a Robin Hood of the Black Hills whom he named Deadwood Dick. Overnight Dick became so popular that the series continued for fifteen years. Taking the most exciting situations, the more colorful characters and the most amusing dialogue from these novels, Taggart has fashioned a blood and thunder melodrama. Long lost daughters, stolen gold mines, kidnapped heroines and hairbreadth escapes abound!</w:t>
      </w:r>
      <w:bookmarkStart w:id="0" w:name="_GoBack"/>
      <w:bookmarkEnd w:id="0"/>
    </w:p>
    <w:sectPr w:rsidR="00C14012" w:rsidRPr="00C14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12"/>
    <w:rsid w:val="00074E99"/>
    <w:rsid w:val="00C1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1965"/>
  <w15:chartTrackingRefBased/>
  <w15:docId w15:val="{235184C6-4817-48AC-9A33-977942BB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Company>Granite School District</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2016-09-16T15:19:00Z</dcterms:created>
  <dcterms:modified xsi:type="dcterms:W3CDTF">2016-09-16T15:20:00Z</dcterms:modified>
</cp:coreProperties>
</file>