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986A62" w:rsidRDefault="00986A62">
      <w:pPr>
        <w:rPr>
          <w:b/>
        </w:rPr>
      </w:pPr>
      <w:r w:rsidRPr="00986A62">
        <w:rPr>
          <w:b/>
        </w:rPr>
        <w:t>Good Night Ladies</w:t>
      </w:r>
    </w:p>
    <w:p w:rsidR="00986A62" w:rsidRPr="00986A62" w:rsidRDefault="00986A62">
      <w:pPr>
        <w:rPr>
          <w:b/>
        </w:rPr>
      </w:pPr>
      <w:r w:rsidRPr="00986A62">
        <w:rPr>
          <w:b/>
        </w:rPr>
        <w:t>By Cyrus Wood</w:t>
      </w:r>
    </w:p>
    <w:p w:rsidR="00986A62" w:rsidRPr="00986A62" w:rsidRDefault="00986A62">
      <w:r w:rsidRPr="00986A62">
        <w:t xml:space="preserve">Revived Off Broadway under title of "Ladies Night in a Turkish Bath", Good Night Ladies has perennial appeal. The story is that of a young college girl who is in love with a shy professor. Her brother in law, a friend of the professor, brings them together at his apartment one weekend. The professor is more than shy; he's terrified of women. This particular night the women go to the </w:t>
      </w:r>
      <w:proofErr w:type="spellStart"/>
      <w:r w:rsidRPr="00986A62">
        <w:t>turkish</w:t>
      </w:r>
      <w:proofErr w:type="spellEnd"/>
      <w:r w:rsidRPr="00986A62">
        <w:t xml:space="preserve"> bath while the men take the professor to a nearby Pagan Revel party and to break down his phobia. The party is raided and the men end up in the ladies' </w:t>
      </w:r>
      <w:proofErr w:type="spellStart"/>
      <w:r w:rsidRPr="00986A62">
        <w:t>turkish</w:t>
      </w:r>
      <w:proofErr w:type="spellEnd"/>
      <w:r w:rsidRPr="00986A62">
        <w:t xml:space="preserve"> bath after donning disguises to shake the police. This is out of the frying pan into the fire. Their disguises finally slip, but they lead the policewomen a merry chase by pulling the fire alarm and creating havoc. The morning after is not so lively, but it does have its ending of romance and learning.</w:t>
      </w:r>
      <w:bookmarkStart w:id="0" w:name="_GoBack"/>
      <w:bookmarkEnd w:id="0"/>
    </w:p>
    <w:sectPr w:rsidR="00986A62" w:rsidRPr="0098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2"/>
    <w:rsid w:val="00986A62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D8D1"/>
  <w15:chartTrackingRefBased/>
  <w15:docId w15:val="{197CD973-D423-4596-AA34-7B4B7D2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Granite School District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2016-09-22T15:36:00Z</dcterms:created>
  <dcterms:modified xsi:type="dcterms:W3CDTF">2016-09-22T15:37:00Z</dcterms:modified>
</cp:coreProperties>
</file>