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493E" w:rsidRDefault="00DD53EB">
      <w:pPr>
        <w:rPr>
          <w:b/>
        </w:rPr>
      </w:pPr>
      <w:r>
        <w:rPr>
          <w:b/>
        </w:rPr>
        <w:t>All in the Timing</w:t>
      </w:r>
    </w:p>
    <w:p w:rsidR="00DD53EB" w:rsidRDefault="00DD53EB">
      <w:pPr>
        <w:rPr>
          <w:b/>
        </w:rPr>
      </w:pPr>
      <w:r>
        <w:rPr>
          <w:b/>
        </w:rPr>
        <w:t>By David Ives</w:t>
      </w:r>
    </w:p>
    <w:p w:rsidR="00DD53EB" w:rsidRDefault="00DD53EB" w:rsidP="00DD53EB">
      <w:r>
        <w:t>Sure Thing: A man and a woman meet for the first time in a cafe, where they have an awkward meeting continually reset each time they say the wrong thing, until, finally, they romantically connect.</w:t>
      </w:r>
    </w:p>
    <w:p w:rsidR="00DD53EB" w:rsidRDefault="00DD53EB" w:rsidP="00DD53EB">
      <w:r>
        <w:t>Words, Words, Words: Three chimpanzees, named after famous authors and expected to write Hamlet, for the most part waste time engaging in pointless banter, while occasionally inspired to make grandiose literary allusions.</w:t>
      </w:r>
    </w:p>
    <w:p w:rsidR="00DD53EB" w:rsidRDefault="00DD53EB" w:rsidP="00DD53EB">
      <w:r>
        <w:t xml:space="preserve">The Universal Language: A man welcomes a naïve woman into his fraudulent language-learning course, in which he only speaks the invented language </w:t>
      </w:r>
      <w:proofErr w:type="spellStart"/>
      <w:r>
        <w:t>Unamunda</w:t>
      </w:r>
      <w:proofErr w:type="spellEnd"/>
      <w:r>
        <w:t>; however, he confesses to the deception as he begins to fall in love with her.</w:t>
      </w:r>
    </w:p>
    <w:p w:rsidR="00DD53EB" w:rsidRDefault="00DD53EB" w:rsidP="00DD53EB">
      <w:r>
        <w:t>Philip Glass Buys a Loaf of Bread: A musical parody of minimalist composer Philip Glass.</w:t>
      </w:r>
    </w:p>
    <w:p w:rsidR="00DD53EB" w:rsidRDefault="00DD53EB" w:rsidP="00DD53EB">
      <w:r>
        <w:t>The Philadelphia: At a restaurant, a man is informed by a friend that his frustratingly unlucky day is the result of his ensnarement in an anomalous pocket of reality, called a "Philadelphia," in which he will only be fulfilled by asking for the opposites of what he wants. By the end, the man begins to feel content at last, only for his friend to be pulled also into the Philadelphia, while the waitress groans of her own entanglement in a "Cleveland."</w:t>
      </w:r>
    </w:p>
    <w:p w:rsidR="00DD53EB" w:rsidRPr="00DD53EB" w:rsidRDefault="00DD53EB" w:rsidP="00DD53EB">
      <w:r>
        <w:t>Variations on the Death of Trotsky: In comic fashion, revolutionary Leon Trotsky dies over and over again from a mountain-climber's axe-wound received many hours prior. Ultimately, Trotsky talks directly to his assassin who, while posing as a gardener, actually helped make some flowers in the garden grow. This sparks Trotsky to make his final philosophical statements on human life before he dies a final time.</w:t>
      </w:r>
      <w:bookmarkStart w:id="0" w:name="_GoBack"/>
      <w:bookmarkEnd w:id="0"/>
    </w:p>
    <w:sectPr w:rsidR="00DD53EB" w:rsidRPr="00DD53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3EB"/>
    <w:rsid w:val="00B5493E"/>
    <w:rsid w:val="00DD5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22658"/>
  <w15:chartTrackingRefBased/>
  <w15:docId w15:val="{3829B7B7-099D-4888-8C61-0BE0C4A5A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5373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244</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Granite School District</Company>
  <LinksUpToDate>false</LinksUpToDate>
  <CharactersWithSpaces>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Kirsten</dc:creator>
  <cp:keywords/>
  <dc:description/>
  <cp:lastModifiedBy>Anderson, Kirsten</cp:lastModifiedBy>
  <cp:revision>1</cp:revision>
  <dcterms:created xsi:type="dcterms:W3CDTF">2016-09-14T14:13:00Z</dcterms:created>
  <dcterms:modified xsi:type="dcterms:W3CDTF">2016-09-14T14:15:00Z</dcterms:modified>
</cp:coreProperties>
</file>